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EFBE1" w14:textId="76F0AB82" w:rsidR="00616FB6" w:rsidRDefault="00011409" w:rsidP="00616FB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0798F">
        <w:rPr>
          <w:rFonts w:ascii="Arial" w:hAnsi="Arial" w:cs="Arial"/>
          <w:b/>
          <w:bCs/>
          <w:sz w:val="24"/>
          <w:szCs w:val="24"/>
        </w:rPr>
        <w:t xml:space="preserve">Einladung </w:t>
      </w:r>
      <w:r w:rsidR="00764BE2">
        <w:rPr>
          <w:rFonts w:ascii="Arial" w:hAnsi="Arial" w:cs="Arial"/>
          <w:b/>
          <w:bCs/>
          <w:sz w:val="24"/>
          <w:szCs w:val="24"/>
        </w:rPr>
        <w:t>zu</w:t>
      </w:r>
      <w:r w:rsidR="005F0004">
        <w:rPr>
          <w:rFonts w:ascii="Arial" w:hAnsi="Arial" w:cs="Arial"/>
          <w:b/>
          <w:bCs/>
          <w:sz w:val="24"/>
          <w:szCs w:val="24"/>
        </w:rPr>
        <w:t>m</w:t>
      </w:r>
      <w:r w:rsidR="00764BE2">
        <w:rPr>
          <w:rFonts w:ascii="Arial" w:hAnsi="Arial" w:cs="Arial"/>
          <w:b/>
          <w:bCs/>
          <w:sz w:val="24"/>
          <w:szCs w:val="24"/>
        </w:rPr>
        <w:t xml:space="preserve"> </w:t>
      </w:r>
      <w:r w:rsidR="005F0004" w:rsidRPr="005F0004">
        <w:rPr>
          <w:rFonts w:ascii="Arial" w:hAnsi="Arial" w:cs="Arial"/>
          <w:b/>
          <w:bCs/>
          <w:sz w:val="24"/>
          <w:szCs w:val="24"/>
        </w:rPr>
        <w:t xml:space="preserve">Beratungsgespräch zur Entscheidung über den Weg der Beruflichen Orientierung </w:t>
      </w:r>
      <w:r w:rsidR="005F0004">
        <w:rPr>
          <w:rFonts w:ascii="Arial" w:hAnsi="Arial" w:cs="Arial"/>
          <w:b/>
          <w:bCs/>
          <w:sz w:val="24"/>
          <w:szCs w:val="24"/>
        </w:rPr>
        <w:t>ab</w:t>
      </w:r>
      <w:r w:rsidR="005F0004" w:rsidRPr="005F0004">
        <w:rPr>
          <w:rFonts w:ascii="Arial" w:hAnsi="Arial" w:cs="Arial"/>
          <w:b/>
          <w:bCs/>
          <w:sz w:val="24"/>
          <w:szCs w:val="24"/>
        </w:rPr>
        <w:t xml:space="preserve"> der </w:t>
      </w:r>
      <w:r w:rsidR="005F0004">
        <w:rPr>
          <w:rFonts w:ascii="Arial" w:hAnsi="Arial" w:cs="Arial"/>
          <w:b/>
          <w:bCs/>
          <w:sz w:val="24"/>
          <w:szCs w:val="24"/>
        </w:rPr>
        <w:t>8</w:t>
      </w:r>
      <w:r w:rsidR="005F0004" w:rsidRPr="005F0004">
        <w:rPr>
          <w:rFonts w:ascii="Arial" w:hAnsi="Arial" w:cs="Arial"/>
          <w:b/>
          <w:bCs/>
          <w:sz w:val="24"/>
          <w:szCs w:val="24"/>
        </w:rPr>
        <w:t>.</w:t>
      </w:r>
      <w:r w:rsidR="00AB06FE">
        <w:rPr>
          <w:rFonts w:ascii="Arial" w:hAnsi="Arial" w:cs="Arial"/>
          <w:b/>
          <w:bCs/>
          <w:sz w:val="24"/>
          <w:szCs w:val="24"/>
        </w:rPr>
        <w:t> </w:t>
      </w:r>
      <w:r w:rsidR="005F0004" w:rsidRPr="005F0004">
        <w:rPr>
          <w:rFonts w:ascii="Arial" w:hAnsi="Arial" w:cs="Arial"/>
          <w:b/>
          <w:bCs/>
          <w:sz w:val="24"/>
          <w:szCs w:val="24"/>
        </w:rPr>
        <w:t>J</w:t>
      </w:r>
      <w:r w:rsidR="005F0004">
        <w:rPr>
          <w:rFonts w:ascii="Arial" w:hAnsi="Arial" w:cs="Arial"/>
          <w:b/>
          <w:bCs/>
          <w:sz w:val="24"/>
          <w:szCs w:val="24"/>
        </w:rPr>
        <w:t>ahrgangsstufe</w:t>
      </w:r>
    </w:p>
    <w:p w14:paraId="488CFF6A" w14:textId="3B5FDA29" w:rsidR="00011409" w:rsidRPr="005F0004" w:rsidRDefault="00764BE2" w:rsidP="00011409">
      <w:pPr>
        <w:jc w:val="both"/>
        <w:rPr>
          <w:rFonts w:ascii="Arial" w:hAnsi="Arial" w:cs="Arial"/>
          <w:bCs/>
          <w:sz w:val="24"/>
          <w:szCs w:val="24"/>
        </w:rPr>
      </w:pPr>
      <w:r w:rsidRPr="005F0004">
        <w:rPr>
          <w:rFonts w:ascii="Arial" w:hAnsi="Arial" w:cs="Arial"/>
          <w:bCs/>
          <w:sz w:val="24"/>
          <w:szCs w:val="24"/>
        </w:rPr>
        <w:t>im Rahmen de</w:t>
      </w:r>
      <w:r w:rsidR="005F0004">
        <w:rPr>
          <w:rFonts w:ascii="Arial" w:hAnsi="Arial" w:cs="Arial"/>
          <w:bCs/>
          <w:sz w:val="24"/>
          <w:szCs w:val="24"/>
        </w:rPr>
        <w:t>r</w:t>
      </w:r>
      <w:r w:rsidRPr="005F0004">
        <w:rPr>
          <w:rFonts w:ascii="Arial" w:hAnsi="Arial" w:cs="Arial"/>
          <w:bCs/>
          <w:sz w:val="24"/>
          <w:szCs w:val="24"/>
        </w:rPr>
        <w:t xml:space="preserve"> Landes</w:t>
      </w:r>
      <w:r w:rsidR="005F0004">
        <w:rPr>
          <w:rFonts w:ascii="Arial" w:hAnsi="Arial" w:cs="Arial"/>
          <w:bCs/>
          <w:sz w:val="24"/>
          <w:szCs w:val="24"/>
        </w:rPr>
        <w:t>initiative</w:t>
      </w:r>
      <w:r w:rsidRPr="005F0004">
        <w:rPr>
          <w:rFonts w:ascii="Arial" w:hAnsi="Arial" w:cs="Arial"/>
          <w:bCs/>
          <w:sz w:val="24"/>
          <w:szCs w:val="24"/>
        </w:rPr>
        <w:t xml:space="preserve"> „Kein Abschluss ohne Anschluss – Übergang Schule-Beruf in NRW“</w:t>
      </w:r>
    </w:p>
    <w:p w14:paraId="7DE8515A" w14:textId="77777777" w:rsidR="00E46E41" w:rsidRDefault="00E46E41" w:rsidP="0050798F">
      <w:pPr>
        <w:ind w:right="70"/>
        <w:jc w:val="both"/>
        <w:rPr>
          <w:rFonts w:ascii="Arial" w:hAnsi="Arial" w:cs="Arial"/>
          <w:sz w:val="24"/>
          <w:szCs w:val="24"/>
        </w:rPr>
      </w:pPr>
    </w:p>
    <w:p w14:paraId="642F61BE" w14:textId="14E3B01F" w:rsidR="00E37B6A" w:rsidRPr="0050798F" w:rsidRDefault="00E37B6A" w:rsidP="0050798F">
      <w:pPr>
        <w:ind w:right="70"/>
        <w:jc w:val="both"/>
        <w:rPr>
          <w:rFonts w:ascii="Arial" w:hAnsi="Arial" w:cs="Arial"/>
          <w:sz w:val="24"/>
          <w:szCs w:val="24"/>
        </w:rPr>
      </w:pPr>
      <w:r w:rsidRPr="0050798F">
        <w:rPr>
          <w:rFonts w:ascii="Arial" w:hAnsi="Arial" w:cs="Arial"/>
          <w:sz w:val="24"/>
          <w:szCs w:val="24"/>
        </w:rPr>
        <w:t>Sehr geehrte</w:t>
      </w:r>
      <w:r w:rsidR="00DF4B90" w:rsidRPr="0050798F">
        <w:rPr>
          <w:rFonts w:ascii="Arial" w:hAnsi="Arial" w:cs="Arial"/>
          <w:sz w:val="24"/>
          <w:szCs w:val="24"/>
        </w:rPr>
        <w:t xml:space="preserve"> Eltern und</w:t>
      </w:r>
      <w:r w:rsidRPr="0050798F">
        <w:rPr>
          <w:rFonts w:ascii="Arial" w:hAnsi="Arial" w:cs="Arial"/>
          <w:sz w:val="24"/>
          <w:szCs w:val="24"/>
        </w:rPr>
        <w:t xml:space="preserve"> Erziehungsberechtigte,</w:t>
      </w:r>
    </w:p>
    <w:p w14:paraId="1FC2D02C" w14:textId="5D7C73DA" w:rsidR="009F0F58" w:rsidRDefault="002E244F" w:rsidP="00CD0145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627CC" w:rsidRPr="0050798F">
        <w:rPr>
          <w:rFonts w:ascii="Arial" w:hAnsi="Arial" w:cs="Arial"/>
          <w:sz w:val="24"/>
          <w:szCs w:val="24"/>
        </w:rPr>
        <w:t xml:space="preserve">b der 8. Klasse </w:t>
      </w:r>
      <w:r w:rsidR="002C620B">
        <w:rPr>
          <w:rFonts w:ascii="Arial" w:hAnsi="Arial" w:cs="Arial"/>
          <w:sz w:val="24"/>
          <w:szCs w:val="24"/>
        </w:rPr>
        <w:t>beginn</w:t>
      </w:r>
      <w:r w:rsidR="00FB1EF9">
        <w:rPr>
          <w:rFonts w:ascii="Arial" w:hAnsi="Arial" w:cs="Arial"/>
          <w:sz w:val="24"/>
          <w:szCs w:val="24"/>
        </w:rPr>
        <w:t>t</w:t>
      </w:r>
      <w:r w:rsidR="004627CC" w:rsidRPr="0050798F">
        <w:rPr>
          <w:rFonts w:ascii="Arial" w:hAnsi="Arial" w:cs="Arial"/>
          <w:sz w:val="24"/>
          <w:szCs w:val="24"/>
        </w:rPr>
        <w:t xml:space="preserve"> </w:t>
      </w:r>
      <w:r w:rsidR="00FB1EF9">
        <w:rPr>
          <w:rFonts w:ascii="Arial" w:hAnsi="Arial" w:cs="Arial"/>
          <w:sz w:val="24"/>
          <w:szCs w:val="24"/>
        </w:rPr>
        <w:t xml:space="preserve">mit den </w:t>
      </w:r>
      <w:r w:rsidR="002C620B">
        <w:rPr>
          <w:rFonts w:ascii="Arial" w:hAnsi="Arial" w:cs="Arial"/>
          <w:sz w:val="24"/>
          <w:szCs w:val="24"/>
        </w:rPr>
        <w:t>Bausteine</w:t>
      </w:r>
      <w:r w:rsidR="00FB1EF9">
        <w:rPr>
          <w:rFonts w:ascii="Arial" w:hAnsi="Arial" w:cs="Arial"/>
          <w:sz w:val="24"/>
          <w:szCs w:val="24"/>
        </w:rPr>
        <w:t>n</w:t>
      </w:r>
      <w:r w:rsidR="00AB06FE">
        <w:rPr>
          <w:rFonts w:ascii="Arial" w:hAnsi="Arial" w:cs="Arial"/>
          <w:sz w:val="24"/>
          <w:szCs w:val="24"/>
        </w:rPr>
        <w:t xml:space="preserve"> </w:t>
      </w:r>
      <w:r w:rsidR="004627CC" w:rsidRPr="0050798F">
        <w:rPr>
          <w:rFonts w:ascii="Arial" w:hAnsi="Arial" w:cs="Arial"/>
          <w:sz w:val="24"/>
          <w:szCs w:val="24"/>
        </w:rPr>
        <w:t>d</w:t>
      </w:r>
      <w:r w:rsidR="002C620B">
        <w:rPr>
          <w:rFonts w:ascii="Arial" w:hAnsi="Arial" w:cs="Arial"/>
          <w:sz w:val="24"/>
          <w:szCs w:val="24"/>
        </w:rPr>
        <w:t>e</w:t>
      </w:r>
      <w:r w:rsidR="00AB06FE">
        <w:rPr>
          <w:rFonts w:ascii="Arial" w:hAnsi="Arial" w:cs="Arial"/>
          <w:sz w:val="24"/>
          <w:szCs w:val="24"/>
        </w:rPr>
        <w:t>r</w:t>
      </w:r>
      <w:r w:rsidR="004627CC" w:rsidRPr="0050798F">
        <w:rPr>
          <w:rFonts w:ascii="Arial" w:hAnsi="Arial" w:cs="Arial"/>
          <w:sz w:val="24"/>
          <w:szCs w:val="24"/>
        </w:rPr>
        <w:t xml:space="preserve"> Landes</w:t>
      </w:r>
      <w:r w:rsidR="00AB06FE">
        <w:rPr>
          <w:rFonts w:ascii="Arial" w:hAnsi="Arial" w:cs="Arial"/>
          <w:sz w:val="24"/>
          <w:szCs w:val="24"/>
        </w:rPr>
        <w:t>initiative</w:t>
      </w:r>
      <w:r w:rsidR="004627CC" w:rsidRPr="0050798F">
        <w:rPr>
          <w:rFonts w:ascii="Arial" w:hAnsi="Arial" w:cs="Arial"/>
          <w:sz w:val="24"/>
          <w:szCs w:val="24"/>
        </w:rPr>
        <w:t xml:space="preserve"> „Kein Abschluss ohne Anschluss</w:t>
      </w:r>
      <w:r w:rsidR="004627CC">
        <w:rPr>
          <w:rFonts w:ascii="Arial" w:hAnsi="Arial" w:cs="Arial"/>
          <w:sz w:val="24"/>
          <w:szCs w:val="24"/>
        </w:rPr>
        <w:t xml:space="preserve"> </w:t>
      </w:r>
      <w:r w:rsidR="004627CC" w:rsidRPr="0050798F">
        <w:rPr>
          <w:rFonts w:ascii="Arial" w:hAnsi="Arial" w:cs="Arial"/>
          <w:sz w:val="24"/>
          <w:szCs w:val="24"/>
        </w:rPr>
        <w:t>- Übergang Schule</w:t>
      </w:r>
      <w:r w:rsidR="004627CC">
        <w:rPr>
          <w:rFonts w:ascii="Arial" w:hAnsi="Arial" w:cs="Arial"/>
          <w:sz w:val="24"/>
          <w:szCs w:val="24"/>
        </w:rPr>
        <w:t>-</w:t>
      </w:r>
      <w:r w:rsidR="004627CC" w:rsidRPr="0050798F">
        <w:rPr>
          <w:rFonts w:ascii="Arial" w:hAnsi="Arial" w:cs="Arial"/>
          <w:sz w:val="24"/>
          <w:szCs w:val="24"/>
        </w:rPr>
        <w:t xml:space="preserve">Beruf in NRW“ </w:t>
      </w:r>
      <w:r w:rsidR="00DE66CC">
        <w:rPr>
          <w:rFonts w:ascii="Arial" w:hAnsi="Arial" w:cs="Arial"/>
          <w:sz w:val="24"/>
          <w:szCs w:val="24"/>
        </w:rPr>
        <w:t>(KAoA)</w:t>
      </w:r>
      <w:r w:rsidR="00AB06FE">
        <w:rPr>
          <w:rFonts w:ascii="Arial" w:hAnsi="Arial" w:cs="Arial"/>
          <w:sz w:val="24"/>
          <w:szCs w:val="24"/>
        </w:rPr>
        <w:t>, den</w:t>
      </w:r>
      <w:r w:rsidR="00AB06FE" w:rsidRPr="0050798F">
        <w:rPr>
          <w:rFonts w:ascii="Arial" w:hAnsi="Arial" w:cs="Arial"/>
          <w:sz w:val="24"/>
          <w:szCs w:val="24"/>
        </w:rPr>
        <w:t xml:space="preserve"> </w:t>
      </w:r>
      <w:r w:rsidR="00AB06FE" w:rsidRPr="00AB06FE">
        <w:rPr>
          <w:rFonts w:ascii="Arial" w:hAnsi="Arial" w:cs="Arial"/>
          <w:sz w:val="24"/>
          <w:szCs w:val="24"/>
        </w:rPr>
        <w:t>sogenannte</w:t>
      </w:r>
      <w:r w:rsidR="00AB06FE">
        <w:rPr>
          <w:rFonts w:ascii="Arial" w:hAnsi="Arial" w:cs="Arial"/>
          <w:sz w:val="24"/>
          <w:szCs w:val="24"/>
        </w:rPr>
        <w:t>n</w:t>
      </w:r>
      <w:r w:rsidR="00AB06FE" w:rsidRPr="00AB06FE">
        <w:rPr>
          <w:rFonts w:ascii="Arial" w:hAnsi="Arial" w:cs="Arial"/>
          <w:sz w:val="24"/>
          <w:szCs w:val="24"/>
        </w:rPr>
        <w:t xml:space="preserve"> </w:t>
      </w:r>
      <w:r w:rsidR="00AB06FE">
        <w:rPr>
          <w:rFonts w:ascii="Arial" w:hAnsi="Arial" w:cs="Arial"/>
          <w:sz w:val="24"/>
          <w:szCs w:val="24"/>
        </w:rPr>
        <w:t>„</w:t>
      </w:r>
      <w:r w:rsidR="00AB06FE" w:rsidRPr="00AB06FE">
        <w:rPr>
          <w:rFonts w:ascii="Arial" w:hAnsi="Arial" w:cs="Arial"/>
          <w:sz w:val="24"/>
          <w:szCs w:val="24"/>
        </w:rPr>
        <w:t>Standardelemente</w:t>
      </w:r>
      <w:r w:rsidR="00AB06FE">
        <w:rPr>
          <w:rFonts w:ascii="Arial" w:hAnsi="Arial" w:cs="Arial"/>
          <w:sz w:val="24"/>
          <w:szCs w:val="24"/>
        </w:rPr>
        <w:t>n“,</w:t>
      </w:r>
      <w:r w:rsidR="00AB06FE" w:rsidRPr="00AB06FE">
        <w:rPr>
          <w:rFonts w:ascii="Arial" w:hAnsi="Arial" w:cs="Arial"/>
          <w:sz w:val="24"/>
          <w:szCs w:val="24"/>
        </w:rPr>
        <w:t xml:space="preserve"> </w:t>
      </w:r>
      <w:r w:rsidR="004627CC" w:rsidRPr="0050798F">
        <w:rPr>
          <w:rFonts w:ascii="Arial" w:hAnsi="Arial" w:cs="Arial"/>
          <w:sz w:val="24"/>
          <w:szCs w:val="24"/>
        </w:rPr>
        <w:t xml:space="preserve">an allen Schulen </w:t>
      </w:r>
      <w:r w:rsidR="00AB06FE">
        <w:rPr>
          <w:rFonts w:ascii="Arial" w:hAnsi="Arial" w:cs="Arial"/>
          <w:sz w:val="24"/>
          <w:szCs w:val="24"/>
        </w:rPr>
        <w:t>die</w:t>
      </w:r>
      <w:r w:rsidR="002C620B">
        <w:rPr>
          <w:rFonts w:ascii="Arial" w:hAnsi="Arial" w:cs="Arial"/>
          <w:sz w:val="24"/>
          <w:szCs w:val="24"/>
        </w:rPr>
        <w:t xml:space="preserve"> </w:t>
      </w:r>
      <w:r w:rsidR="00E218FA">
        <w:rPr>
          <w:rFonts w:ascii="Arial" w:hAnsi="Arial" w:cs="Arial"/>
          <w:sz w:val="24"/>
          <w:szCs w:val="24"/>
        </w:rPr>
        <w:t>systematis</w:t>
      </w:r>
      <w:r w:rsidR="00AB06FE">
        <w:rPr>
          <w:rFonts w:ascii="Arial" w:hAnsi="Arial" w:cs="Arial"/>
          <w:sz w:val="24"/>
          <w:szCs w:val="24"/>
        </w:rPr>
        <w:t>che</w:t>
      </w:r>
      <w:r w:rsidR="002C620B" w:rsidRPr="0050798F">
        <w:rPr>
          <w:rFonts w:ascii="Arial" w:hAnsi="Arial" w:cs="Arial"/>
          <w:sz w:val="24"/>
          <w:szCs w:val="24"/>
        </w:rPr>
        <w:t xml:space="preserve"> Berufliche Orientierung</w:t>
      </w:r>
      <w:r w:rsidR="004627CC" w:rsidRPr="0050798F">
        <w:rPr>
          <w:rFonts w:ascii="Arial" w:hAnsi="Arial" w:cs="Arial"/>
          <w:sz w:val="24"/>
          <w:szCs w:val="24"/>
        </w:rPr>
        <w:t xml:space="preserve">. </w:t>
      </w:r>
      <w:r w:rsidR="00DF32A1">
        <w:rPr>
          <w:rFonts w:ascii="Arial" w:hAnsi="Arial" w:cs="Arial"/>
          <w:sz w:val="24"/>
          <w:szCs w:val="24"/>
        </w:rPr>
        <w:t>D</w:t>
      </w:r>
      <w:r w:rsidR="002C620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</w:t>
      </w:r>
      <w:r w:rsidR="00DE66CC">
        <w:rPr>
          <w:rFonts w:ascii="Arial" w:hAnsi="Arial" w:cs="Arial"/>
          <w:sz w:val="24"/>
          <w:szCs w:val="24"/>
        </w:rPr>
        <w:t xml:space="preserve"> </w:t>
      </w:r>
      <w:bookmarkStart w:id="0" w:name="_Hlk32103118"/>
      <w:r w:rsidR="00C21F70" w:rsidRPr="00C21F70">
        <w:rPr>
          <w:rFonts w:ascii="Arial" w:hAnsi="Arial" w:cs="Arial"/>
          <w:sz w:val="24"/>
          <w:szCs w:val="24"/>
        </w:rPr>
        <w:t>Standardelemente</w:t>
      </w:r>
      <w:bookmarkEnd w:id="0"/>
      <w:r w:rsidR="00C21F70" w:rsidRPr="00C21F70">
        <w:rPr>
          <w:rFonts w:ascii="Arial" w:hAnsi="Arial" w:cs="Arial"/>
          <w:sz w:val="24"/>
          <w:szCs w:val="24"/>
        </w:rPr>
        <w:t xml:space="preserve"> </w:t>
      </w:r>
      <w:r w:rsidR="00DF32A1">
        <w:rPr>
          <w:rFonts w:ascii="Arial" w:hAnsi="Arial" w:cs="Arial"/>
          <w:sz w:val="24"/>
          <w:szCs w:val="24"/>
        </w:rPr>
        <w:t xml:space="preserve">sollen </w:t>
      </w:r>
      <w:r w:rsidR="00DE66CC">
        <w:rPr>
          <w:rFonts w:ascii="Arial" w:hAnsi="Arial" w:cs="Arial"/>
          <w:sz w:val="24"/>
          <w:szCs w:val="24"/>
        </w:rPr>
        <w:t>es Ihrem Kind</w:t>
      </w:r>
      <w:r w:rsidR="005921C8" w:rsidRPr="005921C8">
        <w:rPr>
          <w:rFonts w:ascii="Arial" w:hAnsi="Arial" w:cs="Arial"/>
          <w:sz w:val="24"/>
          <w:szCs w:val="24"/>
        </w:rPr>
        <w:t xml:space="preserve"> ermöglichen, über </w:t>
      </w:r>
      <w:r w:rsidR="00DE66CC">
        <w:rPr>
          <w:rFonts w:ascii="Arial" w:hAnsi="Arial" w:cs="Arial"/>
          <w:sz w:val="24"/>
          <w:szCs w:val="24"/>
        </w:rPr>
        <w:t>seine</w:t>
      </w:r>
      <w:r w:rsidR="005921C8" w:rsidRPr="005921C8">
        <w:rPr>
          <w:rFonts w:ascii="Arial" w:hAnsi="Arial" w:cs="Arial"/>
          <w:sz w:val="24"/>
          <w:szCs w:val="24"/>
        </w:rPr>
        <w:t xml:space="preserve"> berufliche Zukunft</w:t>
      </w:r>
      <w:r w:rsidR="00F91E1D">
        <w:rPr>
          <w:rFonts w:ascii="Arial" w:hAnsi="Arial" w:cs="Arial"/>
          <w:sz w:val="24"/>
          <w:szCs w:val="24"/>
        </w:rPr>
        <w:t xml:space="preserve"> </w:t>
      </w:r>
      <w:r w:rsidR="00DE66CC">
        <w:rPr>
          <w:rFonts w:ascii="Arial" w:hAnsi="Arial" w:cs="Arial"/>
          <w:sz w:val="24"/>
          <w:szCs w:val="24"/>
        </w:rPr>
        <w:t xml:space="preserve">nachzudenken und </w:t>
      </w:r>
      <w:r w:rsidR="00481D7D">
        <w:rPr>
          <w:rFonts w:ascii="Arial" w:hAnsi="Arial" w:cs="Arial"/>
          <w:sz w:val="24"/>
          <w:szCs w:val="24"/>
        </w:rPr>
        <w:t xml:space="preserve">möglichst </w:t>
      </w:r>
      <w:r w:rsidR="005921C8" w:rsidRPr="005921C8">
        <w:rPr>
          <w:rFonts w:ascii="Arial" w:hAnsi="Arial" w:cs="Arial"/>
          <w:sz w:val="24"/>
          <w:szCs w:val="24"/>
        </w:rPr>
        <w:t>selbstbe</w:t>
      </w:r>
      <w:r w:rsidR="005921C8">
        <w:rPr>
          <w:rFonts w:ascii="Arial" w:hAnsi="Arial" w:cs="Arial"/>
          <w:sz w:val="24"/>
          <w:szCs w:val="24"/>
        </w:rPr>
        <w:t>stimmt zu entscheiden</w:t>
      </w:r>
      <w:r w:rsidR="004627CC" w:rsidRPr="0050798F">
        <w:rPr>
          <w:rFonts w:ascii="Arial" w:hAnsi="Arial" w:cs="Arial"/>
          <w:sz w:val="24"/>
          <w:szCs w:val="24"/>
        </w:rPr>
        <w:t xml:space="preserve">. </w:t>
      </w:r>
      <w:r w:rsidR="002C620B">
        <w:rPr>
          <w:rFonts w:ascii="Arial" w:hAnsi="Arial" w:cs="Arial"/>
          <w:sz w:val="24"/>
          <w:szCs w:val="24"/>
        </w:rPr>
        <w:t xml:space="preserve">Die Standardelemente sind </w:t>
      </w:r>
      <w:r w:rsidR="00882AFE">
        <w:rPr>
          <w:rFonts w:ascii="Arial" w:hAnsi="Arial" w:cs="Arial"/>
          <w:sz w:val="24"/>
          <w:szCs w:val="24"/>
        </w:rPr>
        <w:t>differenziert nach bestimmten Zielgruppen</w:t>
      </w:r>
      <w:r w:rsidR="002C620B">
        <w:rPr>
          <w:rFonts w:ascii="Arial" w:hAnsi="Arial" w:cs="Arial"/>
          <w:sz w:val="24"/>
          <w:szCs w:val="24"/>
        </w:rPr>
        <w:t xml:space="preserve"> ausgerichtet.</w:t>
      </w:r>
      <w:r w:rsidR="00AB06FE">
        <w:rPr>
          <w:rFonts w:ascii="Arial" w:hAnsi="Arial" w:cs="Arial"/>
          <w:sz w:val="24"/>
          <w:szCs w:val="24"/>
        </w:rPr>
        <w:t xml:space="preserve"> </w:t>
      </w:r>
      <w:r w:rsidR="00AB06FE" w:rsidRPr="00AB06FE">
        <w:rPr>
          <w:rFonts w:ascii="Arial" w:hAnsi="Arial" w:cs="Arial"/>
          <w:b/>
          <w:bCs/>
          <w:sz w:val="24"/>
          <w:szCs w:val="24"/>
        </w:rPr>
        <w:t>Die KAoA-STAR Standardelemente</w:t>
      </w:r>
      <w:r w:rsidR="00AB06FE">
        <w:rPr>
          <w:rFonts w:ascii="Arial" w:hAnsi="Arial" w:cs="Arial"/>
          <w:sz w:val="24"/>
          <w:szCs w:val="24"/>
        </w:rPr>
        <w:t xml:space="preserve"> </w:t>
      </w:r>
      <w:r w:rsidR="00AB06FE" w:rsidRPr="00F35BFD">
        <w:rPr>
          <w:rFonts w:ascii="Arial" w:hAnsi="Arial" w:cs="Arial"/>
          <w:sz w:val="24"/>
          <w:szCs w:val="24"/>
        </w:rPr>
        <w:t>ermöglicht die behinderungsspezifische Umsetzung der Beruflichen Orientierung.</w:t>
      </w:r>
    </w:p>
    <w:p w14:paraId="0A755747" w14:textId="77777777" w:rsidR="00E46E41" w:rsidRDefault="00E46E41" w:rsidP="00CD0145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797CA6D3" w14:textId="3084A0D4" w:rsidR="00CD0145" w:rsidRDefault="002C620B" w:rsidP="00CD0145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Ihr Kind gehört zu der </w:t>
      </w:r>
      <w:r w:rsidR="002E244F">
        <w:rPr>
          <w:rFonts w:ascii="Arial" w:hAnsi="Arial" w:cs="Arial"/>
          <w:sz w:val="24"/>
          <w:szCs w:val="24"/>
        </w:rPr>
        <w:t>folgende</w:t>
      </w:r>
      <w:r>
        <w:rPr>
          <w:rFonts w:ascii="Arial" w:hAnsi="Arial" w:cs="Arial"/>
          <w:sz w:val="24"/>
          <w:szCs w:val="24"/>
        </w:rPr>
        <w:t>n</w:t>
      </w:r>
      <w:r w:rsidR="002E244F">
        <w:rPr>
          <w:rFonts w:ascii="Arial" w:hAnsi="Arial" w:cs="Arial"/>
          <w:sz w:val="24"/>
          <w:szCs w:val="24"/>
        </w:rPr>
        <w:t xml:space="preserve"> Zielgruppe</w:t>
      </w:r>
      <w:r>
        <w:rPr>
          <w:rFonts w:ascii="Arial" w:hAnsi="Arial" w:cs="Arial"/>
          <w:sz w:val="24"/>
          <w:szCs w:val="24"/>
        </w:rPr>
        <w:t xml:space="preserve">, für die es </w:t>
      </w:r>
      <w:r w:rsidR="00882AFE">
        <w:rPr>
          <w:rFonts w:ascii="Arial" w:hAnsi="Arial" w:cs="Arial"/>
          <w:sz w:val="24"/>
          <w:szCs w:val="24"/>
        </w:rPr>
        <w:t xml:space="preserve">das Angebot </w:t>
      </w:r>
      <w:r w:rsidR="00CD0145" w:rsidRPr="00CD0145">
        <w:rPr>
          <w:rFonts w:ascii="Arial" w:hAnsi="Arial" w:cs="Arial"/>
          <w:sz w:val="24"/>
          <w:szCs w:val="24"/>
        </w:rPr>
        <w:t xml:space="preserve">„KAoA-STAR -Schule trifft Arbeitswelt“ </w:t>
      </w:r>
      <w:r w:rsidR="00882AFE">
        <w:rPr>
          <w:rFonts w:ascii="Arial" w:hAnsi="Arial" w:cs="Arial"/>
          <w:sz w:val="24"/>
          <w:szCs w:val="24"/>
        </w:rPr>
        <w:t>gibt:</w:t>
      </w:r>
    </w:p>
    <w:p w14:paraId="729CEA2F" w14:textId="75F17AB4" w:rsidR="002E244F" w:rsidRPr="002E244F" w:rsidRDefault="002E244F" w:rsidP="002E244F">
      <w:pPr>
        <w:pStyle w:val="KeinLeerrau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E244F">
        <w:rPr>
          <w:rFonts w:ascii="Arial" w:hAnsi="Arial" w:cs="Arial"/>
          <w:sz w:val="24"/>
          <w:szCs w:val="24"/>
        </w:rPr>
        <w:t>alle Schülerinnen und Schüler mit sonderpädagogischem Unterstützungsbedarf in den Förderschwerpunkten (1. F</w:t>
      </w:r>
      <w:r w:rsidR="00C371D0">
        <w:rPr>
          <w:rFonts w:ascii="Arial" w:hAnsi="Arial" w:cs="Arial"/>
          <w:sz w:val="24"/>
          <w:szCs w:val="24"/>
        </w:rPr>
        <w:t>örderschwerpunkt</w:t>
      </w:r>
      <w:r w:rsidRPr="002E244F">
        <w:rPr>
          <w:rFonts w:ascii="Arial" w:hAnsi="Arial" w:cs="Arial"/>
          <w:sz w:val="24"/>
          <w:szCs w:val="24"/>
        </w:rPr>
        <w:t xml:space="preserve"> oder weitere)</w:t>
      </w:r>
      <w:r w:rsidR="00481D7D">
        <w:rPr>
          <w:rFonts w:ascii="Arial" w:hAnsi="Arial" w:cs="Arial"/>
          <w:sz w:val="24"/>
          <w:szCs w:val="24"/>
        </w:rPr>
        <w:t>:</w:t>
      </w:r>
    </w:p>
    <w:p w14:paraId="56DD4FC7" w14:textId="5827397E" w:rsidR="002E244F" w:rsidRPr="002E244F" w:rsidRDefault="002E244F" w:rsidP="00481D7D">
      <w:pPr>
        <w:pStyle w:val="KeinLeerraum"/>
        <w:ind w:left="360"/>
        <w:jc w:val="both"/>
        <w:rPr>
          <w:rFonts w:ascii="Arial" w:hAnsi="Arial" w:cs="Arial"/>
          <w:sz w:val="24"/>
          <w:szCs w:val="24"/>
        </w:rPr>
      </w:pPr>
      <w:r w:rsidRPr="002E244F">
        <w:rPr>
          <w:rFonts w:ascii="Arial" w:hAnsi="Arial" w:cs="Arial"/>
          <w:sz w:val="24"/>
          <w:szCs w:val="24"/>
        </w:rPr>
        <w:t>Geistige Entwicklung, Körperl</w:t>
      </w:r>
      <w:r w:rsidR="00C371D0">
        <w:rPr>
          <w:rFonts w:ascii="Arial" w:hAnsi="Arial" w:cs="Arial"/>
          <w:sz w:val="24"/>
          <w:szCs w:val="24"/>
        </w:rPr>
        <w:t>iche und motorische Entwicklung</w:t>
      </w:r>
      <w:r w:rsidRPr="002E244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2E244F">
        <w:rPr>
          <w:rFonts w:ascii="Arial" w:hAnsi="Arial" w:cs="Arial"/>
          <w:sz w:val="24"/>
          <w:szCs w:val="24"/>
        </w:rPr>
        <w:t>Sprache, Sehen, Hören und Kommunikation,</w:t>
      </w:r>
    </w:p>
    <w:p w14:paraId="034A6B59" w14:textId="0F59D24D" w:rsidR="002E244F" w:rsidRPr="002E244F" w:rsidRDefault="002E244F" w:rsidP="002E244F">
      <w:pPr>
        <w:pStyle w:val="KeinLeerrau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E244F">
        <w:rPr>
          <w:rFonts w:ascii="Arial" w:hAnsi="Arial" w:cs="Arial"/>
          <w:sz w:val="24"/>
          <w:szCs w:val="24"/>
        </w:rPr>
        <w:t>alle Schülerinnen und Schüler mit einer fachärztlichen Diagnose einer Autismus-Spektrum-Störung,</w:t>
      </w:r>
    </w:p>
    <w:p w14:paraId="22A26141" w14:textId="17DB5D12" w:rsidR="002E244F" w:rsidRPr="002C620B" w:rsidRDefault="002E244F" w:rsidP="002C620B">
      <w:pPr>
        <w:pStyle w:val="KeinLeerrau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E244F">
        <w:rPr>
          <w:rFonts w:ascii="Arial" w:hAnsi="Arial" w:cs="Arial"/>
          <w:sz w:val="24"/>
          <w:szCs w:val="24"/>
        </w:rPr>
        <w:t>alle Schülerinnen und Schüler mit einer Schwerbehinderung nach SGB IX ab GdB 50 (mit Schwerbehindertenausweis)</w:t>
      </w:r>
      <w:r w:rsidRPr="002C620B">
        <w:rPr>
          <w:rFonts w:ascii="Arial" w:hAnsi="Arial" w:cs="Arial"/>
          <w:sz w:val="24"/>
          <w:szCs w:val="24"/>
        </w:rPr>
        <w:t>.</w:t>
      </w:r>
    </w:p>
    <w:p w14:paraId="26972D00" w14:textId="77777777" w:rsidR="002C620B" w:rsidRDefault="002C620B" w:rsidP="00CD0145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A128EC7" w14:textId="1C9E5879" w:rsidR="002E244F" w:rsidRDefault="002C620B" w:rsidP="00CD0145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Einen ersten Überblick über KAoA </w:t>
      </w:r>
      <w:r w:rsidR="009F0F58">
        <w:rPr>
          <w:rFonts w:ascii="Arial" w:hAnsi="Arial" w:cs="Arial"/>
          <w:sz w:val="24"/>
          <w:szCs w:val="24"/>
        </w:rPr>
        <w:t>(</w:t>
      </w:r>
      <w:hyperlink r:id="rId7" w:history="1">
        <w:r w:rsidR="009F0F58" w:rsidRPr="0050798F">
          <w:rPr>
            <w:rStyle w:val="Hyperlink"/>
            <w:rFonts w:ascii="Arial" w:hAnsi="Arial" w:cs="Arial"/>
            <w:sz w:val="24"/>
            <w:szCs w:val="24"/>
          </w:rPr>
          <w:t>www.berufsorientierung-nrw.de</w:t>
        </w:r>
      </w:hyperlink>
      <w:r w:rsidR="009F0F58" w:rsidRPr="009F0F58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und KAoA-STAR </w:t>
      </w:r>
      <w:r w:rsidR="009F0F58">
        <w:rPr>
          <w:rFonts w:ascii="Arial" w:hAnsi="Arial" w:cs="Arial"/>
          <w:sz w:val="24"/>
          <w:szCs w:val="24"/>
        </w:rPr>
        <w:t>(</w:t>
      </w:r>
      <w:hyperlink r:id="rId8" w:history="1">
        <w:r w:rsidR="009F0F58" w:rsidRPr="001B77A8">
          <w:rPr>
            <w:rStyle w:val="Hyperlink"/>
            <w:rFonts w:ascii="Arial" w:hAnsi="Arial" w:cs="Arial"/>
            <w:sz w:val="24"/>
            <w:szCs w:val="24"/>
          </w:rPr>
          <w:t>www.star.lvr.de</w:t>
        </w:r>
      </w:hyperlink>
      <w:r w:rsidR="009F0F58" w:rsidRPr="009F0F58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)</w:t>
      </w:r>
      <w:r w:rsidR="009F0F58" w:rsidRPr="009F0F58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konnten Sie </w:t>
      </w:r>
      <w:r w:rsidR="009D7AAE">
        <w:rPr>
          <w:rFonts w:ascii="Arial" w:hAnsi="Arial" w:cs="Arial"/>
          <w:sz w:val="24"/>
          <w:szCs w:val="24"/>
        </w:rPr>
        <w:t>bereits durch die ausgehändigten Informationsmaterialien</w:t>
      </w:r>
      <w:r>
        <w:rPr>
          <w:rFonts w:ascii="Arial" w:hAnsi="Arial" w:cs="Arial"/>
          <w:sz w:val="24"/>
          <w:szCs w:val="24"/>
        </w:rPr>
        <w:t xml:space="preserve"> bekommen. Der nächste Schritt ist</w:t>
      </w:r>
      <w:r w:rsidR="0015380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nun zu entscheiden, an welcher Art der Beruflichen Orientierung </w:t>
      </w:r>
      <w:r w:rsidR="00C371D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beginnend mit der Potenzialanalyse in der 8.</w:t>
      </w:r>
      <w:r w:rsidR="00AB06F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Jahrgangsstufe</w:t>
      </w:r>
      <w:r w:rsidR="00C371D0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Ihr Kind teilnimmt.</w:t>
      </w:r>
    </w:p>
    <w:p w14:paraId="5FD99157" w14:textId="3CF1139B" w:rsidR="002C620B" w:rsidRDefault="003D6E3C" w:rsidP="00495827">
      <w:pPr>
        <w:pStyle w:val="KeinLeerraum"/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3D6E3C">
        <w:rPr>
          <w:rFonts w:ascii="Arial" w:hAnsi="Arial" w:cs="Arial"/>
          <w:sz w:val="24"/>
          <w:szCs w:val="24"/>
        </w:rPr>
        <w:t xml:space="preserve">Um </w:t>
      </w:r>
      <w:r>
        <w:rPr>
          <w:rFonts w:ascii="Arial" w:hAnsi="Arial" w:cs="Arial"/>
          <w:sz w:val="24"/>
          <w:szCs w:val="24"/>
        </w:rPr>
        <w:t xml:space="preserve">den individuellen Voraussetzungen </w:t>
      </w:r>
      <w:r w:rsidRPr="003D6E3C">
        <w:rPr>
          <w:rFonts w:ascii="Arial" w:hAnsi="Arial" w:cs="Arial"/>
          <w:sz w:val="24"/>
          <w:szCs w:val="24"/>
        </w:rPr>
        <w:t>Ihre</w:t>
      </w:r>
      <w:r>
        <w:rPr>
          <w:rFonts w:ascii="Arial" w:hAnsi="Arial" w:cs="Arial"/>
          <w:sz w:val="24"/>
          <w:szCs w:val="24"/>
        </w:rPr>
        <w:t>s</w:t>
      </w:r>
      <w:r w:rsidRPr="003D6E3C">
        <w:rPr>
          <w:rFonts w:ascii="Arial" w:hAnsi="Arial" w:cs="Arial"/>
          <w:sz w:val="24"/>
          <w:szCs w:val="24"/>
        </w:rPr>
        <w:t xml:space="preserve"> Kind</w:t>
      </w:r>
      <w:r>
        <w:rPr>
          <w:rFonts w:ascii="Arial" w:hAnsi="Arial" w:cs="Arial"/>
          <w:sz w:val="24"/>
          <w:szCs w:val="24"/>
        </w:rPr>
        <w:t>es</w:t>
      </w:r>
      <w:r w:rsidRPr="003D6E3C">
        <w:rPr>
          <w:rFonts w:ascii="Arial" w:hAnsi="Arial" w:cs="Arial"/>
          <w:sz w:val="24"/>
          <w:szCs w:val="24"/>
        </w:rPr>
        <w:t xml:space="preserve"> gerecht zu werden, möchten wir </w:t>
      </w:r>
      <w:r>
        <w:rPr>
          <w:rFonts w:ascii="Arial" w:hAnsi="Arial" w:cs="Arial"/>
          <w:sz w:val="24"/>
          <w:szCs w:val="24"/>
        </w:rPr>
        <w:t>gemeinsam</w:t>
      </w:r>
      <w:r w:rsidRPr="003D6E3C">
        <w:rPr>
          <w:rFonts w:ascii="Arial" w:hAnsi="Arial" w:cs="Arial"/>
          <w:sz w:val="24"/>
          <w:szCs w:val="24"/>
        </w:rPr>
        <w:t xml:space="preserve"> mit Ihnen und Ihrem Kind im Rahmen eine</w:t>
      </w:r>
      <w:r w:rsidR="005F0004">
        <w:rPr>
          <w:rFonts w:ascii="Arial" w:hAnsi="Arial" w:cs="Arial"/>
          <w:sz w:val="24"/>
          <w:szCs w:val="24"/>
        </w:rPr>
        <w:t xml:space="preserve">s </w:t>
      </w:r>
      <w:r w:rsidR="005F0004" w:rsidRPr="003D6E3C">
        <w:rPr>
          <w:rFonts w:ascii="Arial" w:hAnsi="Arial" w:cs="Arial"/>
          <w:sz w:val="24"/>
          <w:szCs w:val="24"/>
        </w:rPr>
        <w:t xml:space="preserve">persönlichen </w:t>
      </w:r>
      <w:r w:rsidR="005F0004">
        <w:rPr>
          <w:rFonts w:ascii="Arial" w:hAnsi="Arial" w:cs="Arial"/>
          <w:sz w:val="24"/>
          <w:szCs w:val="24"/>
        </w:rPr>
        <w:t>Beratungsgesprächs</w:t>
      </w:r>
      <w:r w:rsidRPr="003D6E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den weiteren</w:t>
      </w:r>
      <w:r w:rsidRPr="003D6E3C">
        <w:rPr>
          <w:rFonts w:ascii="Arial" w:hAnsi="Arial" w:cs="Arial"/>
          <w:sz w:val="24"/>
          <w:szCs w:val="24"/>
        </w:rPr>
        <w:t xml:space="preserve"> Weg der </w:t>
      </w:r>
      <w:r w:rsidR="005F0004">
        <w:rPr>
          <w:rFonts w:ascii="Arial" w:hAnsi="Arial" w:cs="Arial"/>
          <w:sz w:val="24"/>
          <w:szCs w:val="24"/>
        </w:rPr>
        <w:t>B</w:t>
      </w:r>
      <w:r w:rsidRPr="003D6E3C">
        <w:rPr>
          <w:rFonts w:ascii="Arial" w:hAnsi="Arial" w:cs="Arial"/>
          <w:sz w:val="24"/>
          <w:szCs w:val="24"/>
        </w:rPr>
        <w:t xml:space="preserve">eruflichen Orientierung im nächsten Schuljahr </w:t>
      </w:r>
      <w:r>
        <w:rPr>
          <w:rFonts w:ascii="Arial" w:hAnsi="Arial" w:cs="Arial"/>
          <w:sz w:val="24"/>
          <w:szCs w:val="24"/>
        </w:rPr>
        <w:t>festlegen</w:t>
      </w:r>
      <w:r w:rsidRPr="003D6E3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422DD21" w14:textId="712E6998" w:rsidR="004627CC" w:rsidRDefault="004627CC" w:rsidP="004627CC">
      <w:pPr>
        <w:jc w:val="both"/>
        <w:rPr>
          <w:rFonts w:ascii="Arial" w:hAnsi="Arial" w:cs="Arial"/>
          <w:b/>
          <w:sz w:val="24"/>
          <w:szCs w:val="24"/>
        </w:rPr>
      </w:pPr>
      <w:r w:rsidRPr="009D54C2">
        <w:rPr>
          <w:rFonts w:ascii="Arial" w:hAnsi="Arial" w:cs="Arial"/>
          <w:b/>
          <w:sz w:val="24"/>
          <w:szCs w:val="24"/>
        </w:rPr>
        <w:t xml:space="preserve">Daher </w:t>
      </w:r>
      <w:r w:rsidR="00495827">
        <w:rPr>
          <w:rFonts w:ascii="Arial" w:hAnsi="Arial" w:cs="Arial"/>
          <w:b/>
          <w:sz w:val="24"/>
          <w:szCs w:val="24"/>
        </w:rPr>
        <w:t>laden</w:t>
      </w:r>
      <w:r w:rsidRPr="009D54C2">
        <w:rPr>
          <w:rFonts w:ascii="Arial" w:hAnsi="Arial" w:cs="Arial"/>
          <w:b/>
          <w:sz w:val="24"/>
          <w:szCs w:val="24"/>
        </w:rPr>
        <w:t xml:space="preserve"> wir Sie zu eine</w:t>
      </w:r>
      <w:r w:rsidR="009D7AAE">
        <w:rPr>
          <w:rFonts w:ascii="Arial" w:hAnsi="Arial" w:cs="Arial"/>
          <w:b/>
          <w:sz w:val="24"/>
          <w:szCs w:val="24"/>
        </w:rPr>
        <w:t>m</w:t>
      </w:r>
      <w:r w:rsidRPr="009D54C2">
        <w:rPr>
          <w:rFonts w:ascii="Arial" w:hAnsi="Arial" w:cs="Arial"/>
          <w:b/>
          <w:sz w:val="24"/>
          <w:szCs w:val="24"/>
        </w:rPr>
        <w:t xml:space="preserve"> </w:t>
      </w:r>
      <w:r w:rsidR="00616FB6">
        <w:rPr>
          <w:rFonts w:ascii="Arial" w:hAnsi="Arial" w:cs="Arial"/>
          <w:b/>
          <w:sz w:val="24"/>
          <w:szCs w:val="24"/>
        </w:rPr>
        <w:t xml:space="preserve">individuellen </w:t>
      </w:r>
      <w:r w:rsidR="00AB06FE">
        <w:rPr>
          <w:rFonts w:ascii="Arial" w:hAnsi="Arial" w:cs="Arial"/>
          <w:b/>
          <w:sz w:val="24"/>
          <w:szCs w:val="24"/>
        </w:rPr>
        <w:t>Beratungsgespräch</w:t>
      </w:r>
      <w:r w:rsidR="000761C5">
        <w:rPr>
          <w:rFonts w:ascii="Arial" w:hAnsi="Arial" w:cs="Arial"/>
          <w:b/>
          <w:sz w:val="24"/>
          <w:szCs w:val="24"/>
        </w:rPr>
        <w:t xml:space="preserve"> </w:t>
      </w:r>
      <w:r w:rsidR="00616FB6">
        <w:rPr>
          <w:rFonts w:ascii="Arial" w:hAnsi="Arial" w:cs="Arial"/>
          <w:b/>
          <w:sz w:val="24"/>
          <w:szCs w:val="24"/>
        </w:rPr>
        <w:t xml:space="preserve">für Ihr Kind </w:t>
      </w:r>
      <w:r w:rsidRPr="009D54C2">
        <w:rPr>
          <w:rFonts w:ascii="Arial" w:hAnsi="Arial" w:cs="Arial"/>
          <w:b/>
          <w:sz w:val="24"/>
          <w:szCs w:val="24"/>
        </w:rPr>
        <w:t xml:space="preserve">ein. </w:t>
      </w:r>
    </w:p>
    <w:p w14:paraId="288A21B7" w14:textId="67E491E0" w:rsidR="004627CC" w:rsidRPr="00C371D0" w:rsidRDefault="004627CC" w:rsidP="00C371D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71D0">
        <w:rPr>
          <w:rFonts w:ascii="Arial" w:hAnsi="Arial" w:cs="Arial"/>
          <w:sz w:val="24"/>
          <w:szCs w:val="24"/>
        </w:rPr>
        <w:t>Ort:</w:t>
      </w:r>
    </w:p>
    <w:p w14:paraId="1B2F234F" w14:textId="77777777" w:rsidR="00AB06FE" w:rsidRPr="00C371D0" w:rsidRDefault="00AB06FE" w:rsidP="00AB06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71D0">
        <w:rPr>
          <w:rFonts w:ascii="Arial" w:hAnsi="Arial" w:cs="Arial"/>
          <w:sz w:val="24"/>
          <w:szCs w:val="24"/>
        </w:rPr>
        <w:t>Raum:</w:t>
      </w:r>
    </w:p>
    <w:p w14:paraId="413E489D" w14:textId="692D06D8" w:rsidR="00B65261" w:rsidRPr="00C371D0" w:rsidRDefault="00B65261" w:rsidP="00C371D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71D0">
        <w:rPr>
          <w:rFonts w:ascii="Arial" w:hAnsi="Arial" w:cs="Arial"/>
          <w:sz w:val="24"/>
          <w:szCs w:val="24"/>
        </w:rPr>
        <w:t>Datum</w:t>
      </w:r>
      <w:r w:rsidR="00AB06FE">
        <w:rPr>
          <w:rFonts w:ascii="Arial" w:hAnsi="Arial" w:cs="Arial"/>
          <w:sz w:val="24"/>
          <w:szCs w:val="24"/>
        </w:rPr>
        <w:t xml:space="preserve"> und Zeitraum</w:t>
      </w:r>
      <w:r w:rsidRPr="00C371D0">
        <w:rPr>
          <w:rFonts w:ascii="Arial" w:hAnsi="Arial" w:cs="Arial"/>
          <w:sz w:val="24"/>
          <w:szCs w:val="24"/>
        </w:rPr>
        <w:t>:</w:t>
      </w:r>
    </w:p>
    <w:p w14:paraId="0FB8EEA5" w14:textId="77777777" w:rsidR="009F0F58" w:rsidRDefault="009F0F58" w:rsidP="001B77A8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14:paraId="0E7F1710" w14:textId="77777777" w:rsidR="00234A5E" w:rsidRPr="0050798F" w:rsidRDefault="00234A5E" w:rsidP="0050798F">
      <w:pPr>
        <w:jc w:val="both"/>
        <w:rPr>
          <w:rFonts w:ascii="Arial" w:hAnsi="Arial" w:cs="Arial"/>
          <w:sz w:val="24"/>
          <w:szCs w:val="24"/>
        </w:rPr>
      </w:pPr>
      <w:r w:rsidRPr="0050798F">
        <w:rPr>
          <w:rFonts w:ascii="Arial" w:hAnsi="Arial" w:cs="Arial"/>
          <w:sz w:val="24"/>
          <w:szCs w:val="24"/>
        </w:rPr>
        <w:t>Mit freundlichen Grüßen</w:t>
      </w:r>
    </w:p>
    <w:p w14:paraId="377BE0F7" w14:textId="7A6A5D45" w:rsidR="00154541" w:rsidRDefault="00154541" w:rsidP="006F0571">
      <w:pPr>
        <w:jc w:val="both"/>
        <w:rPr>
          <w:rFonts w:ascii="Arial" w:hAnsi="Arial" w:cs="Arial"/>
          <w:b/>
        </w:rPr>
      </w:pPr>
    </w:p>
    <w:p w14:paraId="5D891C85" w14:textId="70180F47" w:rsidR="00AB06FE" w:rsidRDefault="00AB06FE" w:rsidP="006F0571">
      <w:pPr>
        <w:jc w:val="both"/>
        <w:rPr>
          <w:rFonts w:ascii="Arial" w:hAnsi="Arial" w:cs="Arial"/>
          <w:b/>
        </w:rPr>
      </w:pPr>
    </w:p>
    <w:p w14:paraId="660F0563" w14:textId="77777777" w:rsidR="00AB06FE" w:rsidRDefault="00AB06FE" w:rsidP="006F0571">
      <w:pPr>
        <w:jc w:val="both"/>
        <w:rPr>
          <w:rFonts w:ascii="Arial" w:hAnsi="Arial" w:cs="Arial"/>
          <w:b/>
        </w:rPr>
      </w:pPr>
    </w:p>
    <w:p w14:paraId="26722F69" w14:textId="77777777" w:rsidR="006F0571" w:rsidRPr="00EE7D2B" w:rsidRDefault="006F0571" w:rsidP="006F05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Mit der Bitte um Rückantwort an die Schule</w:t>
      </w:r>
      <w:r w:rsidRPr="00EE7D2B">
        <w:rPr>
          <w:rFonts w:ascii="Arial" w:hAnsi="Arial" w:cs="Arial"/>
          <w:b/>
        </w:rPr>
        <w:t>:</w:t>
      </w:r>
    </w:p>
    <w:p w14:paraId="4F074FA5" w14:textId="77777777" w:rsidR="00B65261" w:rsidRPr="002F310E" w:rsidRDefault="00B65261" w:rsidP="00B652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___________________________________________________________________     </w:t>
      </w:r>
    </w:p>
    <w:p w14:paraId="66875B3C" w14:textId="77777777" w:rsidR="00B65261" w:rsidRDefault="00B65261" w:rsidP="00B65261">
      <w:pPr>
        <w:ind w:right="70"/>
        <w:jc w:val="both"/>
        <w:rPr>
          <w:rFonts w:ascii="Arial" w:hAnsi="Arial" w:cs="Arial"/>
          <w:sz w:val="24"/>
          <w:szCs w:val="24"/>
        </w:rPr>
      </w:pPr>
    </w:p>
    <w:p w14:paraId="71C3F505" w14:textId="77777777" w:rsidR="00B65261" w:rsidRDefault="00B65261" w:rsidP="00B65261">
      <w:pPr>
        <w:ind w:right="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der Schülerin/des Schülers: _______________________________________</w:t>
      </w:r>
    </w:p>
    <w:p w14:paraId="059BB40F" w14:textId="77777777" w:rsidR="00B65261" w:rsidRPr="00011409" w:rsidRDefault="00B65261" w:rsidP="00B65261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15764DD" w14:textId="77777777" w:rsidR="00B65261" w:rsidRPr="00524DF3" w:rsidRDefault="00B65261" w:rsidP="00B65261">
      <w:pPr>
        <w:ind w:right="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Mein Wunschtermin liegt zwischen____________ und __________ Uhr </w:t>
      </w:r>
      <w:r w:rsidRPr="00524DF3">
        <w:rPr>
          <w:rFonts w:ascii="Arial" w:hAnsi="Arial" w:cs="Arial"/>
          <w:sz w:val="18"/>
          <w:szCs w:val="18"/>
        </w:rPr>
        <w:t>(bitte eintragen)</w:t>
      </w:r>
    </w:p>
    <w:p w14:paraId="50C53BB7" w14:textId="77777777" w:rsidR="00B65261" w:rsidRDefault="00B65261" w:rsidP="00B65261">
      <w:pPr>
        <w:ind w:right="70"/>
        <w:jc w:val="both"/>
        <w:rPr>
          <w:rFonts w:ascii="Arial" w:hAnsi="Arial" w:cs="Arial"/>
          <w:sz w:val="24"/>
          <w:szCs w:val="24"/>
        </w:rPr>
      </w:pPr>
    </w:p>
    <w:p w14:paraId="3990B59F" w14:textId="77777777" w:rsidR="00B65261" w:rsidRDefault="00B65261" w:rsidP="00B65261">
      <w:pPr>
        <w:ind w:right="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F945BF1" w14:textId="77777777" w:rsidR="00B65261" w:rsidRDefault="00B65261" w:rsidP="00B65261">
      <w:pPr>
        <w:ind w:right="70"/>
        <w:jc w:val="both"/>
      </w:pPr>
      <w:r>
        <w:rPr>
          <w:rFonts w:ascii="Arial" w:hAnsi="Arial" w:cs="Arial"/>
          <w:sz w:val="24"/>
          <w:szCs w:val="24"/>
        </w:rPr>
        <w:t>Datum, Unterschrift Erziehungsberechtigte/r</w:t>
      </w:r>
    </w:p>
    <w:p w14:paraId="273EBF6C" w14:textId="77777777" w:rsidR="006F0571" w:rsidRPr="0050798F" w:rsidRDefault="006F0571" w:rsidP="0050798F">
      <w:pPr>
        <w:rPr>
          <w:rFonts w:ascii="Arial" w:hAnsi="Arial" w:cs="Arial"/>
          <w:sz w:val="24"/>
          <w:szCs w:val="24"/>
        </w:rPr>
      </w:pPr>
    </w:p>
    <w:sectPr w:rsidR="006F0571" w:rsidRPr="0050798F" w:rsidSect="00495827">
      <w:headerReference w:type="default" r:id="rId9"/>
      <w:footerReference w:type="default" r:id="rId10"/>
      <w:pgSz w:w="11906" w:h="16838"/>
      <w:pgMar w:top="1417" w:right="1417" w:bottom="1134" w:left="1417" w:header="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43A5C" w14:textId="77777777" w:rsidR="00E017D1" w:rsidRDefault="00E017D1" w:rsidP="00467DEA">
      <w:pPr>
        <w:spacing w:after="0" w:line="240" w:lineRule="auto"/>
      </w:pPr>
      <w:r>
        <w:separator/>
      </w:r>
    </w:p>
  </w:endnote>
  <w:endnote w:type="continuationSeparator" w:id="0">
    <w:p w14:paraId="12FE2E16" w14:textId="77777777" w:rsidR="00E017D1" w:rsidRDefault="00E017D1" w:rsidP="0046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3378732"/>
      <w:docPartObj>
        <w:docPartGallery w:val="Page Numbers (Bottom of Page)"/>
        <w:docPartUnique/>
      </w:docPartObj>
    </w:sdtPr>
    <w:sdtEndPr/>
    <w:sdtContent>
      <w:p w14:paraId="2EA37862" w14:textId="3C21D394" w:rsidR="00316B1D" w:rsidRDefault="00316B1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E4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26C40" w14:textId="77777777" w:rsidR="00E017D1" w:rsidRDefault="00E017D1" w:rsidP="00467DEA">
      <w:pPr>
        <w:spacing w:after="0" w:line="240" w:lineRule="auto"/>
      </w:pPr>
      <w:r>
        <w:separator/>
      </w:r>
    </w:p>
  </w:footnote>
  <w:footnote w:type="continuationSeparator" w:id="0">
    <w:p w14:paraId="0E61053C" w14:textId="77777777" w:rsidR="00E017D1" w:rsidRDefault="00E017D1" w:rsidP="00467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7C325" w14:textId="33D95F11" w:rsidR="00467DEA" w:rsidRDefault="00467DEA" w:rsidP="007E42F8">
    <w:pPr>
      <w:pStyle w:val="Kopfzeile"/>
      <w:tabs>
        <w:tab w:val="clear" w:pos="4536"/>
        <w:tab w:val="clear" w:pos="9072"/>
        <w:tab w:val="left" w:pos="1050"/>
      </w:tabs>
      <w:rPr>
        <w:rFonts w:ascii="Arial" w:hAnsi="Arial" w:cs="Arial"/>
        <w:sz w:val="24"/>
        <w:szCs w:val="24"/>
      </w:rPr>
    </w:pPr>
  </w:p>
  <w:p w14:paraId="597B242C" w14:textId="77777777" w:rsidR="009D7AAE" w:rsidRDefault="009D7AAE" w:rsidP="007E42F8">
    <w:pPr>
      <w:pStyle w:val="Kopfzeile"/>
      <w:tabs>
        <w:tab w:val="clear" w:pos="4536"/>
        <w:tab w:val="clear" w:pos="9072"/>
        <w:tab w:val="left" w:pos="1050"/>
      </w:tabs>
      <w:rPr>
        <w:rFonts w:ascii="Arial" w:hAnsi="Arial" w:cs="Arial"/>
        <w:sz w:val="24"/>
        <w:szCs w:val="24"/>
      </w:rPr>
    </w:pPr>
  </w:p>
  <w:p w14:paraId="7FC36BA5" w14:textId="6E3745BC" w:rsidR="009D7AAE" w:rsidRPr="001B43F4" w:rsidRDefault="009D7AAE" w:rsidP="007E42F8">
    <w:pPr>
      <w:pStyle w:val="Kopfzeile"/>
      <w:tabs>
        <w:tab w:val="clear" w:pos="4536"/>
        <w:tab w:val="clear" w:pos="9072"/>
        <w:tab w:val="left" w:pos="105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KOPFBOGEN SCHULE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253"/>
    <w:multiLevelType w:val="hybridMultilevel"/>
    <w:tmpl w:val="0F4AEE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9F4D5E"/>
    <w:multiLevelType w:val="hybridMultilevel"/>
    <w:tmpl w:val="889AF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531D7"/>
    <w:multiLevelType w:val="hybridMultilevel"/>
    <w:tmpl w:val="AA760524"/>
    <w:lvl w:ilvl="0" w:tplc="04070003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64" w:hanging="360"/>
      </w:pPr>
      <w:rPr>
        <w:rFonts w:ascii="Wingdings" w:hAnsi="Wingdings" w:hint="default"/>
      </w:rPr>
    </w:lvl>
  </w:abstractNum>
  <w:abstractNum w:abstractNumId="3" w15:restartNumberingAfterBreak="0">
    <w:nsid w:val="503F4E60"/>
    <w:multiLevelType w:val="hybridMultilevel"/>
    <w:tmpl w:val="0C4C200A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6A"/>
    <w:rsid w:val="000011A8"/>
    <w:rsid w:val="00011409"/>
    <w:rsid w:val="000174BA"/>
    <w:rsid w:val="00024014"/>
    <w:rsid w:val="00027202"/>
    <w:rsid w:val="00040E7A"/>
    <w:rsid w:val="000748BA"/>
    <w:rsid w:val="000761C5"/>
    <w:rsid w:val="000B2D2A"/>
    <w:rsid w:val="000B5BC0"/>
    <w:rsid w:val="000E1D35"/>
    <w:rsid w:val="001215C8"/>
    <w:rsid w:val="00153807"/>
    <w:rsid w:val="00154541"/>
    <w:rsid w:val="00165823"/>
    <w:rsid w:val="001B0758"/>
    <w:rsid w:val="001B43F4"/>
    <w:rsid w:val="001B77A8"/>
    <w:rsid w:val="001C526A"/>
    <w:rsid w:val="00214443"/>
    <w:rsid w:val="00234A5E"/>
    <w:rsid w:val="00243DE6"/>
    <w:rsid w:val="00246365"/>
    <w:rsid w:val="00287E6A"/>
    <w:rsid w:val="002974EC"/>
    <w:rsid w:val="002A00E3"/>
    <w:rsid w:val="002C620B"/>
    <w:rsid w:val="002E244F"/>
    <w:rsid w:val="002E3AEA"/>
    <w:rsid w:val="002E5429"/>
    <w:rsid w:val="002F0AAB"/>
    <w:rsid w:val="002F2BBA"/>
    <w:rsid w:val="002F310E"/>
    <w:rsid w:val="002F5516"/>
    <w:rsid w:val="00316B1D"/>
    <w:rsid w:val="00345094"/>
    <w:rsid w:val="00383A34"/>
    <w:rsid w:val="00392823"/>
    <w:rsid w:val="00397DA6"/>
    <w:rsid w:val="003A782D"/>
    <w:rsid w:val="003B459C"/>
    <w:rsid w:val="003C724C"/>
    <w:rsid w:val="003D6E3C"/>
    <w:rsid w:val="00403600"/>
    <w:rsid w:val="00405569"/>
    <w:rsid w:val="004134BF"/>
    <w:rsid w:val="004200D3"/>
    <w:rsid w:val="00420B38"/>
    <w:rsid w:val="00436E93"/>
    <w:rsid w:val="00454D3A"/>
    <w:rsid w:val="004627CC"/>
    <w:rsid w:val="004643A3"/>
    <w:rsid w:val="00467DEA"/>
    <w:rsid w:val="00470818"/>
    <w:rsid w:val="00477BDF"/>
    <w:rsid w:val="00481D7D"/>
    <w:rsid w:val="00490079"/>
    <w:rsid w:val="00495827"/>
    <w:rsid w:val="004C5D70"/>
    <w:rsid w:val="004D3FE0"/>
    <w:rsid w:val="004E6231"/>
    <w:rsid w:val="00500D5B"/>
    <w:rsid w:val="0050798F"/>
    <w:rsid w:val="005301F6"/>
    <w:rsid w:val="00531531"/>
    <w:rsid w:val="00536CF3"/>
    <w:rsid w:val="00581897"/>
    <w:rsid w:val="005921C8"/>
    <w:rsid w:val="00593BC7"/>
    <w:rsid w:val="005A522C"/>
    <w:rsid w:val="005B3E8E"/>
    <w:rsid w:val="005C087F"/>
    <w:rsid w:val="005F0004"/>
    <w:rsid w:val="00600A7C"/>
    <w:rsid w:val="00616FB6"/>
    <w:rsid w:val="0062759E"/>
    <w:rsid w:val="00630890"/>
    <w:rsid w:val="00642C07"/>
    <w:rsid w:val="00646DD4"/>
    <w:rsid w:val="00695363"/>
    <w:rsid w:val="006A487E"/>
    <w:rsid w:val="006B27D8"/>
    <w:rsid w:val="006C5661"/>
    <w:rsid w:val="006D2765"/>
    <w:rsid w:val="006D648C"/>
    <w:rsid w:val="006E6C5D"/>
    <w:rsid w:val="006F0571"/>
    <w:rsid w:val="00702692"/>
    <w:rsid w:val="00703386"/>
    <w:rsid w:val="007110ED"/>
    <w:rsid w:val="0073652F"/>
    <w:rsid w:val="0075250A"/>
    <w:rsid w:val="00764BE2"/>
    <w:rsid w:val="00784007"/>
    <w:rsid w:val="007914E7"/>
    <w:rsid w:val="007B354D"/>
    <w:rsid w:val="007B670B"/>
    <w:rsid w:val="007E42F8"/>
    <w:rsid w:val="007F4600"/>
    <w:rsid w:val="00813145"/>
    <w:rsid w:val="00827535"/>
    <w:rsid w:val="00831E3E"/>
    <w:rsid w:val="008377D5"/>
    <w:rsid w:val="00862C51"/>
    <w:rsid w:val="00877A0E"/>
    <w:rsid w:val="00881930"/>
    <w:rsid w:val="00882AFE"/>
    <w:rsid w:val="00884E29"/>
    <w:rsid w:val="0088577E"/>
    <w:rsid w:val="008F2CA2"/>
    <w:rsid w:val="00900AC0"/>
    <w:rsid w:val="00901D1F"/>
    <w:rsid w:val="00917057"/>
    <w:rsid w:val="00925F68"/>
    <w:rsid w:val="00934746"/>
    <w:rsid w:val="00941C96"/>
    <w:rsid w:val="00962DA4"/>
    <w:rsid w:val="009708AD"/>
    <w:rsid w:val="00972762"/>
    <w:rsid w:val="009D54C2"/>
    <w:rsid w:val="009D7AAE"/>
    <w:rsid w:val="009F0F58"/>
    <w:rsid w:val="009F439B"/>
    <w:rsid w:val="009F7411"/>
    <w:rsid w:val="00A1551B"/>
    <w:rsid w:val="00A1739C"/>
    <w:rsid w:val="00A46AF6"/>
    <w:rsid w:val="00A607E4"/>
    <w:rsid w:val="00A64C3F"/>
    <w:rsid w:val="00A70E81"/>
    <w:rsid w:val="00A809A9"/>
    <w:rsid w:val="00A8750E"/>
    <w:rsid w:val="00A93022"/>
    <w:rsid w:val="00AB06FE"/>
    <w:rsid w:val="00AB4DCA"/>
    <w:rsid w:val="00AB5995"/>
    <w:rsid w:val="00AE4EA8"/>
    <w:rsid w:val="00B002BD"/>
    <w:rsid w:val="00B42EAC"/>
    <w:rsid w:val="00B65261"/>
    <w:rsid w:val="00B7249E"/>
    <w:rsid w:val="00B91889"/>
    <w:rsid w:val="00B939F5"/>
    <w:rsid w:val="00B95B8E"/>
    <w:rsid w:val="00BA69B6"/>
    <w:rsid w:val="00BA730B"/>
    <w:rsid w:val="00BB647D"/>
    <w:rsid w:val="00C1060B"/>
    <w:rsid w:val="00C21F70"/>
    <w:rsid w:val="00C22A17"/>
    <w:rsid w:val="00C2467A"/>
    <w:rsid w:val="00C371D0"/>
    <w:rsid w:val="00C426F7"/>
    <w:rsid w:val="00C81650"/>
    <w:rsid w:val="00C94653"/>
    <w:rsid w:val="00C975A3"/>
    <w:rsid w:val="00CD0145"/>
    <w:rsid w:val="00CD2A82"/>
    <w:rsid w:val="00CD7077"/>
    <w:rsid w:val="00D235E7"/>
    <w:rsid w:val="00D75C1C"/>
    <w:rsid w:val="00D7674C"/>
    <w:rsid w:val="00D86123"/>
    <w:rsid w:val="00DC1954"/>
    <w:rsid w:val="00DC790C"/>
    <w:rsid w:val="00DE66CC"/>
    <w:rsid w:val="00DF32A1"/>
    <w:rsid w:val="00DF4B90"/>
    <w:rsid w:val="00DF6688"/>
    <w:rsid w:val="00E00D1E"/>
    <w:rsid w:val="00E017D1"/>
    <w:rsid w:val="00E07BCB"/>
    <w:rsid w:val="00E107E0"/>
    <w:rsid w:val="00E218FA"/>
    <w:rsid w:val="00E27181"/>
    <w:rsid w:val="00E37B6A"/>
    <w:rsid w:val="00E46E41"/>
    <w:rsid w:val="00E7197E"/>
    <w:rsid w:val="00E91A22"/>
    <w:rsid w:val="00EA5D47"/>
    <w:rsid w:val="00EA7358"/>
    <w:rsid w:val="00EB684B"/>
    <w:rsid w:val="00EC6680"/>
    <w:rsid w:val="00ED7102"/>
    <w:rsid w:val="00ED7245"/>
    <w:rsid w:val="00EF60EE"/>
    <w:rsid w:val="00F35FC1"/>
    <w:rsid w:val="00F43DCE"/>
    <w:rsid w:val="00F91E1D"/>
    <w:rsid w:val="00FB1EF9"/>
    <w:rsid w:val="00FB5B2C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4052FA4"/>
  <w15:docId w15:val="{F4EE7165-19DA-4FB6-8A39-88DDC609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7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7DEA"/>
  </w:style>
  <w:style w:type="paragraph" w:styleId="Fuzeile">
    <w:name w:val="footer"/>
    <w:basedOn w:val="Standard"/>
    <w:link w:val="FuzeileZchn"/>
    <w:uiPriority w:val="99"/>
    <w:unhideWhenUsed/>
    <w:rsid w:val="00467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7DEA"/>
  </w:style>
  <w:style w:type="character" w:styleId="Hyperlink">
    <w:name w:val="Hyperlink"/>
    <w:rsid w:val="00901D1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648C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qFormat/>
    <w:rsid w:val="00934746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rsid w:val="007110ED"/>
  </w:style>
  <w:style w:type="character" w:styleId="Kommentarzeichen">
    <w:name w:val="annotation reference"/>
    <w:basedOn w:val="Absatz-Standardschriftart"/>
    <w:uiPriority w:val="99"/>
    <w:semiHidden/>
    <w:unhideWhenUsed/>
    <w:rsid w:val="000114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140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140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14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14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.lvr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rufsorientierung-nrw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sohr</dc:creator>
  <cp:lastModifiedBy>c4026</cp:lastModifiedBy>
  <cp:revision>4</cp:revision>
  <cp:lastPrinted>2018-06-04T09:21:00Z</cp:lastPrinted>
  <dcterms:created xsi:type="dcterms:W3CDTF">2021-02-02T10:41:00Z</dcterms:created>
  <dcterms:modified xsi:type="dcterms:W3CDTF">2021-02-02T10:44:00Z</dcterms:modified>
</cp:coreProperties>
</file>